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31" w:rsidRPr="00CD2431" w:rsidRDefault="00CD2431" w:rsidP="00CD2431">
      <w:pPr>
        <w:jc w:val="center"/>
        <w:rPr>
          <w:rFonts w:ascii="Times New Roman" w:hAnsi="Times New Roman" w:cs="Times New Roman"/>
          <w:b/>
          <w:sz w:val="28"/>
          <w:szCs w:val="28"/>
        </w:rPr>
      </w:pPr>
      <w:r w:rsidRPr="00CD2431">
        <w:rPr>
          <w:rFonts w:ascii="Times New Roman" w:hAnsi="Times New Roman" w:cs="Times New Roman"/>
          <w:b/>
          <w:sz w:val="28"/>
          <w:szCs w:val="28"/>
        </w:rPr>
        <w:t>Конвенция о правах ребенка</w:t>
      </w:r>
    </w:p>
    <w:p w:rsidR="00CD2431" w:rsidRPr="00CD2431" w:rsidRDefault="00CD2431"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Принята</w:t>
      </w:r>
      <w:proofErr w:type="gramEnd"/>
      <w:r w:rsidRPr="00CD2431">
        <w:rPr>
          <w:rFonts w:ascii="Times New Roman" w:hAnsi="Times New Roman" w:cs="Times New Roman"/>
          <w:sz w:val="24"/>
          <w:szCs w:val="24"/>
        </w:rPr>
        <w:t xml:space="preserve"> резолюцией 44/25 Генеральной Ассамблеи от 20 ноября 1989 года </w:t>
      </w:r>
    </w:p>
    <w:p w:rsidR="00CD2431" w:rsidRPr="00043000" w:rsidRDefault="00CD2431" w:rsidP="00CD2431">
      <w:pPr>
        <w:rPr>
          <w:rFonts w:ascii="Times New Roman" w:hAnsi="Times New Roman" w:cs="Times New Roman"/>
          <w:b/>
          <w:sz w:val="24"/>
          <w:szCs w:val="24"/>
        </w:rPr>
      </w:pPr>
      <w:r w:rsidRPr="00043000">
        <w:rPr>
          <w:rFonts w:ascii="Times New Roman" w:hAnsi="Times New Roman" w:cs="Times New Roman"/>
          <w:b/>
          <w:sz w:val="24"/>
          <w:szCs w:val="24"/>
        </w:rPr>
        <w:t xml:space="preserve">Преамбула </w:t>
      </w:r>
    </w:p>
    <w:p w:rsidR="00CD2431" w:rsidRPr="00CD2431" w:rsidRDefault="00CD2431"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 xml:space="preserve">Государства-участники настоящей Конвенции,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считая</w:t>
      </w:r>
      <w:r w:rsidRPr="00CD2431">
        <w:rPr>
          <w:rFonts w:ascii="Times New Roman" w:hAnsi="Times New Roman" w:cs="Times New Roman"/>
          <w:sz w:val="24"/>
          <w:szCs w:val="24"/>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w:t>
      </w:r>
      <w:r>
        <w:rPr>
          <w:rFonts w:ascii="Times New Roman" w:hAnsi="Times New Roman" w:cs="Times New Roman"/>
          <w:sz w:val="24"/>
          <w:szCs w:val="24"/>
        </w:rPr>
        <w:t xml:space="preserve">праведливости и мира на Земле,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принимая</w:t>
      </w:r>
      <w:r w:rsidRPr="00CD2431">
        <w:rPr>
          <w:rFonts w:ascii="Times New Roman" w:hAnsi="Times New Roman" w:cs="Times New Roman"/>
          <w:sz w:val="24"/>
          <w:szCs w:val="24"/>
        </w:rPr>
        <w:t xml:space="preserve">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социальному прогрессу и улучшению условий жизни при большей свободе,</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признавая</w:t>
      </w:r>
      <w:r w:rsidRPr="00CD2431">
        <w:rPr>
          <w:rFonts w:ascii="Times New Roman" w:hAnsi="Times New Roman" w:cs="Times New Roman"/>
          <w:sz w:val="24"/>
          <w:szCs w:val="24"/>
        </w:rPr>
        <w:t>, что Организация Объединенных Наций во Вс</w:t>
      </w:r>
      <w:r w:rsidR="00AF2860">
        <w:rPr>
          <w:rFonts w:ascii="Times New Roman" w:hAnsi="Times New Roman" w:cs="Times New Roman"/>
          <w:sz w:val="24"/>
          <w:szCs w:val="24"/>
        </w:rPr>
        <w:t xml:space="preserve">еобщей декларации прав человека </w:t>
      </w:r>
      <w:r w:rsidRPr="00CD2431">
        <w:rPr>
          <w:rFonts w:ascii="Times New Roman" w:hAnsi="Times New Roman" w:cs="Times New Roman"/>
          <w:sz w:val="24"/>
          <w:szCs w:val="24"/>
        </w:rPr>
        <w:t xml:space="preserve"> и в Междуна</w:t>
      </w:r>
      <w:r w:rsidR="00AF2860">
        <w:rPr>
          <w:rFonts w:ascii="Times New Roman" w:hAnsi="Times New Roman" w:cs="Times New Roman"/>
          <w:sz w:val="24"/>
          <w:szCs w:val="24"/>
        </w:rPr>
        <w:t xml:space="preserve">родных пактах о правах человека </w:t>
      </w:r>
      <w:r w:rsidRPr="00CD2431">
        <w:rPr>
          <w:rFonts w:ascii="Times New Roman" w:hAnsi="Times New Roman" w:cs="Times New Roman"/>
          <w:sz w:val="24"/>
          <w:szCs w:val="24"/>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политические или иные убеждения, национальное или социальное происхождение, имущественное положение, ро</w:t>
      </w:r>
      <w:r w:rsidR="00AF2860">
        <w:rPr>
          <w:rFonts w:ascii="Times New Roman" w:hAnsi="Times New Roman" w:cs="Times New Roman"/>
          <w:sz w:val="24"/>
          <w:szCs w:val="24"/>
        </w:rPr>
        <w:t>ждение или иные обстоятельства,</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напоминая,</w:t>
      </w:r>
      <w:r w:rsidRPr="00CD2431">
        <w:rPr>
          <w:rFonts w:ascii="Times New Roman" w:hAnsi="Times New Roman" w:cs="Times New Roman"/>
          <w:sz w:val="24"/>
          <w:szCs w:val="24"/>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убежденны</w:t>
      </w:r>
      <w:r w:rsidRPr="00CD2431">
        <w:rPr>
          <w:rFonts w:ascii="Times New Roman" w:hAnsi="Times New Roman" w:cs="Times New Roman"/>
          <w:sz w:val="24"/>
          <w:szCs w:val="24"/>
        </w:rPr>
        <w:t>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 xml:space="preserve">защита и содействие, с </w:t>
      </w:r>
      <w:r w:rsidR="00AF2860" w:rsidRPr="00CD2431">
        <w:rPr>
          <w:rFonts w:ascii="Times New Roman" w:hAnsi="Times New Roman" w:cs="Times New Roman"/>
          <w:sz w:val="24"/>
          <w:szCs w:val="24"/>
        </w:rPr>
        <w:t>тем,</w:t>
      </w:r>
      <w:r w:rsidRPr="00CD2431">
        <w:rPr>
          <w:rFonts w:ascii="Times New Roman" w:hAnsi="Times New Roman" w:cs="Times New Roman"/>
          <w:sz w:val="24"/>
          <w:szCs w:val="24"/>
        </w:rPr>
        <w:t xml:space="preserve"> чтобы она могла полностью возложить на себя </w:t>
      </w:r>
      <w:r w:rsidR="00AF2860">
        <w:rPr>
          <w:rFonts w:ascii="Times New Roman" w:hAnsi="Times New Roman" w:cs="Times New Roman"/>
          <w:sz w:val="24"/>
          <w:szCs w:val="24"/>
        </w:rPr>
        <w:t xml:space="preserve">обязанности в рамках общества,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признавая</w:t>
      </w:r>
      <w:r w:rsidRPr="00CD2431">
        <w:rPr>
          <w:rFonts w:ascii="Times New Roman" w:hAnsi="Times New Roman" w:cs="Times New Roman"/>
          <w:sz w:val="24"/>
          <w:szCs w:val="24"/>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считая</w:t>
      </w:r>
      <w:r w:rsidRPr="00CD2431">
        <w:rPr>
          <w:rFonts w:ascii="Times New Roman" w:hAnsi="Times New Roman" w:cs="Times New Roman"/>
          <w:sz w:val="24"/>
          <w:szCs w:val="24"/>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и особенно в духе мира, достоинства, терпимости, своб</w:t>
      </w:r>
      <w:r w:rsidR="00AF2860">
        <w:rPr>
          <w:rFonts w:ascii="Times New Roman" w:hAnsi="Times New Roman" w:cs="Times New Roman"/>
          <w:sz w:val="24"/>
          <w:szCs w:val="24"/>
        </w:rPr>
        <w:t xml:space="preserve">оды, равенства и солидарности,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принимая</w:t>
      </w:r>
      <w:r w:rsidRPr="00CD2431">
        <w:rPr>
          <w:rFonts w:ascii="Times New Roman" w:hAnsi="Times New Roman" w:cs="Times New Roman"/>
          <w:sz w:val="24"/>
          <w:szCs w:val="24"/>
        </w:rPr>
        <w:t xml:space="preserve"> во внимание, что необходимость в такой особой защите ребенка была предусмотрена в Женевск</w:t>
      </w:r>
      <w:r w:rsidR="00AF2860">
        <w:rPr>
          <w:rFonts w:ascii="Times New Roman" w:hAnsi="Times New Roman" w:cs="Times New Roman"/>
          <w:sz w:val="24"/>
          <w:szCs w:val="24"/>
        </w:rPr>
        <w:t>ой Декларации прав ребенка 1924</w:t>
      </w:r>
      <w:r w:rsidRPr="00CD2431">
        <w:rPr>
          <w:rFonts w:ascii="Times New Roman" w:hAnsi="Times New Roman" w:cs="Times New Roman"/>
          <w:sz w:val="24"/>
          <w:szCs w:val="24"/>
        </w:rPr>
        <w:t xml:space="preserve"> года и Декларации прав ребенка, принятой Генеральной</w:t>
      </w:r>
      <w:r w:rsidR="00AF2860">
        <w:rPr>
          <w:rFonts w:ascii="Times New Roman" w:hAnsi="Times New Roman" w:cs="Times New Roman"/>
          <w:sz w:val="24"/>
          <w:szCs w:val="24"/>
        </w:rPr>
        <w:t xml:space="preserve"> Ассамблеей 20 ноября 1959 года</w:t>
      </w:r>
      <w:r w:rsidRPr="00CD2431">
        <w:rPr>
          <w:rFonts w:ascii="Times New Roman" w:hAnsi="Times New Roman" w:cs="Times New Roman"/>
          <w:sz w:val="24"/>
          <w:szCs w:val="24"/>
        </w:rPr>
        <w:t>, и признана во Всеобщей декларации прав человека, в Международном пакте о гражданских и политических правах (</w:t>
      </w:r>
      <w:r w:rsidR="00AF2860">
        <w:rPr>
          <w:rFonts w:ascii="Times New Roman" w:hAnsi="Times New Roman" w:cs="Times New Roman"/>
          <w:sz w:val="24"/>
          <w:szCs w:val="24"/>
        </w:rPr>
        <w:t>в частности, в статьях</w:t>
      </w:r>
      <w:proofErr w:type="gramEnd"/>
      <w:r w:rsidR="00AF2860">
        <w:rPr>
          <w:rFonts w:ascii="Times New Roman" w:hAnsi="Times New Roman" w:cs="Times New Roman"/>
          <w:sz w:val="24"/>
          <w:szCs w:val="24"/>
        </w:rPr>
        <w:t xml:space="preserve"> </w:t>
      </w:r>
      <w:proofErr w:type="gramStart"/>
      <w:r w:rsidR="00AF2860">
        <w:rPr>
          <w:rFonts w:ascii="Times New Roman" w:hAnsi="Times New Roman" w:cs="Times New Roman"/>
          <w:sz w:val="24"/>
          <w:szCs w:val="24"/>
        </w:rPr>
        <w:t>23 и 24)</w:t>
      </w:r>
      <w:r w:rsidRPr="00CD2431">
        <w:rPr>
          <w:rFonts w:ascii="Times New Roman" w:hAnsi="Times New Roman" w:cs="Times New Roman"/>
          <w:sz w:val="24"/>
          <w:szCs w:val="24"/>
        </w:rPr>
        <w:t>, в Международном пакте об экономических, социальных и культурных пр</w:t>
      </w:r>
      <w:r w:rsidR="00AF2860">
        <w:rPr>
          <w:rFonts w:ascii="Times New Roman" w:hAnsi="Times New Roman" w:cs="Times New Roman"/>
          <w:sz w:val="24"/>
          <w:szCs w:val="24"/>
        </w:rPr>
        <w:t>авах (в частности, в статье 10)</w:t>
      </w:r>
      <w:r w:rsidRPr="00CD2431">
        <w:rPr>
          <w:rFonts w:ascii="Times New Roman" w:hAnsi="Times New Roman" w:cs="Times New Roman"/>
          <w:sz w:val="24"/>
          <w:szCs w:val="24"/>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принимая</w:t>
      </w:r>
      <w:r w:rsidRPr="00CD2431">
        <w:rPr>
          <w:rFonts w:ascii="Times New Roman" w:hAnsi="Times New Roman" w:cs="Times New Roman"/>
          <w:sz w:val="24"/>
          <w:szCs w:val="24"/>
        </w:rPr>
        <w:t xml:space="preserve">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к</w:t>
      </w:r>
      <w:r w:rsidR="00AF2860">
        <w:rPr>
          <w:rFonts w:ascii="Times New Roman" w:hAnsi="Times New Roman" w:cs="Times New Roman"/>
          <w:sz w:val="24"/>
          <w:szCs w:val="24"/>
        </w:rPr>
        <w:t xml:space="preserve">ак до, так и после рождения»,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ссылаясь</w:t>
      </w:r>
      <w:r w:rsidRPr="00CD2431">
        <w:rPr>
          <w:rFonts w:ascii="Times New Roman" w:hAnsi="Times New Roman" w:cs="Times New Roman"/>
          <w:sz w:val="24"/>
          <w:szCs w:val="24"/>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w:t>
      </w:r>
      <w:r w:rsidR="00AF2860">
        <w:rPr>
          <w:rFonts w:ascii="Times New Roman" w:hAnsi="Times New Roman" w:cs="Times New Roman"/>
          <w:sz w:val="24"/>
          <w:szCs w:val="24"/>
        </w:rPr>
        <w:t>нальном и международном уровнях</w:t>
      </w:r>
      <w:r w:rsidRPr="00CD2431">
        <w:rPr>
          <w:rFonts w:ascii="Times New Roman" w:hAnsi="Times New Roman" w:cs="Times New Roman"/>
          <w:sz w:val="24"/>
          <w:szCs w:val="24"/>
        </w:rPr>
        <w:t>, Минимальных стандартных правил Организации Объединенных Наций, касающихся отправления правосудия в отношении несоверше</w:t>
      </w:r>
      <w:r w:rsidR="00AF2860">
        <w:rPr>
          <w:rFonts w:ascii="Times New Roman" w:hAnsi="Times New Roman" w:cs="Times New Roman"/>
          <w:sz w:val="24"/>
          <w:szCs w:val="24"/>
        </w:rPr>
        <w:t>ннолетних («Пекинские правила»)</w:t>
      </w:r>
      <w:r w:rsidRPr="00CD2431">
        <w:rPr>
          <w:rFonts w:ascii="Times New Roman" w:hAnsi="Times New Roman" w:cs="Times New Roman"/>
          <w:sz w:val="24"/>
          <w:szCs w:val="24"/>
        </w:rPr>
        <w:t xml:space="preserve"> и Декларации о защите женщин и детей в чрезвычайных обстоятельствах и в</w:t>
      </w:r>
      <w:proofErr w:type="gramEnd"/>
      <w:r w:rsidRPr="00CD2431">
        <w:rPr>
          <w:rFonts w:ascii="Times New Roman" w:hAnsi="Times New Roman" w:cs="Times New Roman"/>
          <w:sz w:val="24"/>
          <w:szCs w:val="24"/>
        </w:rPr>
        <w:t xml:space="preserve"> </w:t>
      </w:r>
      <w:r w:rsidR="00AF2860">
        <w:rPr>
          <w:rFonts w:ascii="Times New Roman" w:hAnsi="Times New Roman" w:cs="Times New Roman"/>
          <w:sz w:val="24"/>
          <w:szCs w:val="24"/>
        </w:rPr>
        <w:t>период вооруженных конфликтов</w:t>
      </w:r>
      <w:proofErr w:type="gramStart"/>
      <w:r w:rsidR="00043000">
        <w:rPr>
          <w:rFonts w:ascii="Times New Roman" w:hAnsi="Times New Roman" w:cs="Times New Roman"/>
          <w:sz w:val="24"/>
          <w:szCs w:val="24"/>
        </w:rPr>
        <w:t xml:space="preserve"> </w:t>
      </w:r>
      <w:r w:rsidR="00AF2860">
        <w:rPr>
          <w:rFonts w:ascii="Times New Roman" w:hAnsi="Times New Roman" w:cs="Times New Roman"/>
          <w:sz w:val="24"/>
          <w:szCs w:val="24"/>
        </w:rPr>
        <w:t>,</w:t>
      </w:r>
      <w:proofErr w:type="gramEnd"/>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признавая</w:t>
      </w:r>
      <w:r w:rsidRPr="00CD2431">
        <w:rPr>
          <w:rFonts w:ascii="Times New Roman" w:hAnsi="Times New Roman" w:cs="Times New Roman"/>
          <w:sz w:val="24"/>
          <w:szCs w:val="24"/>
        </w:rPr>
        <w:t>, что во всех странах мира есть дети, живущие в исключительно трудных условиях, и что такие дет</w:t>
      </w:r>
      <w:r w:rsidR="00AF2860">
        <w:rPr>
          <w:rFonts w:ascii="Times New Roman" w:hAnsi="Times New Roman" w:cs="Times New Roman"/>
          <w:sz w:val="24"/>
          <w:szCs w:val="24"/>
        </w:rPr>
        <w:t xml:space="preserve">и нуждаются в особом внимании,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 xml:space="preserve">учитывая </w:t>
      </w:r>
      <w:r w:rsidRPr="00CD2431">
        <w:rPr>
          <w:rFonts w:ascii="Times New Roman" w:hAnsi="Times New Roman" w:cs="Times New Roman"/>
          <w:sz w:val="24"/>
          <w:szCs w:val="24"/>
        </w:rPr>
        <w:t xml:space="preserve">должным образом важность традиций и культурных ценностей каждого народа для защиты и </w:t>
      </w:r>
      <w:r w:rsidR="00AF2860">
        <w:rPr>
          <w:rFonts w:ascii="Times New Roman" w:hAnsi="Times New Roman" w:cs="Times New Roman"/>
          <w:sz w:val="24"/>
          <w:szCs w:val="24"/>
        </w:rPr>
        <w:t xml:space="preserve">гармоничного развития ребенка,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признавая</w:t>
      </w:r>
      <w:r w:rsidRPr="00CD2431">
        <w:rPr>
          <w:rFonts w:ascii="Times New Roman" w:hAnsi="Times New Roman" w:cs="Times New Roman"/>
          <w:sz w:val="24"/>
          <w:szCs w:val="24"/>
        </w:rPr>
        <w:t xml:space="preserve"> важность международного </w:t>
      </w:r>
      <w:r w:rsidRPr="00CD2431">
        <w:rPr>
          <w:rFonts w:ascii="Times New Roman" w:hAnsi="Times New Roman" w:cs="Times New Roman"/>
          <w:sz w:val="24"/>
          <w:szCs w:val="24"/>
        </w:rPr>
        <w:lastRenderedPageBreak/>
        <w:t>сотрудничества для улучшения условий жизни детей в каждой стране, в част</w:t>
      </w:r>
      <w:r w:rsidR="00AF2860">
        <w:rPr>
          <w:rFonts w:ascii="Times New Roman" w:hAnsi="Times New Roman" w:cs="Times New Roman"/>
          <w:sz w:val="24"/>
          <w:szCs w:val="24"/>
        </w:rPr>
        <w:t xml:space="preserve">ности в развивающихся странах, </w:t>
      </w:r>
      <w:r w:rsidR="00043000">
        <w:rPr>
          <w:rFonts w:ascii="Times New Roman" w:hAnsi="Times New Roman" w:cs="Times New Roman"/>
          <w:sz w:val="24"/>
          <w:szCs w:val="24"/>
        </w:rPr>
        <w:t xml:space="preserve"> </w:t>
      </w:r>
      <w:r w:rsidRPr="00AF2860">
        <w:rPr>
          <w:rFonts w:ascii="Times New Roman" w:hAnsi="Times New Roman" w:cs="Times New Roman"/>
          <w:i/>
          <w:sz w:val="24"/>
          <w:szCs w:val="24"/>
        </w:rPr>
        <w:t>согласились</w:t>
      </w:r>
      <w:r w:rsidRPr="00CD2431">
        <w:rPr>
          <w:rFonts w:ascii="Times New Roman" w:hAnsi="Times New Roman" w:cs="Times New Roman"/>
          <w:sz w:val="24"/>
          <w:szCs w:val="24"/>
        </w:rPr>
        <w:t xml:space="preserve"> о нижеследующем: </w:t>
      </w:r>
    </w:p>
    <w:p w:rsidR="00CD2431" w:rsidRPr="00043000" w:rsidRDefault="00CD2431" w:rsidP="00AF2860">
      <w:pPr>
        <w:jc w:val="center"/>
        <w:rPr>
          <w:rFonts w:ascii="Times New Roman" w:hAnsi="Times New Roman" w:cs="Times New Roman"/>
          <w:sz w:val="24"/>
          <w:szCs w:val="24"/>
        </w:rPr>
      </w:pPr>
      <w:r w:rsidRPr="00043000">
        <w:rPr>
          <w:rFonts w:ascii="Times New Roman" w:hAnsi="Times New Roman" w:cs="Times New Roman"/>
          <w:sz w:val="24"/>
          <w:szCs w:val="24"/>
        </w:rPr>
        <w:t>Часть I</w:t>
      </w:r>
    </w:p>
    <w:p w:rsidR="00CD2431" w:rsidRPr="00CD2431" w:rsidRDefault="00CD2431" w:rsidP="00AF2860">
      <w:pPr>
        <w:rPr>
          <w:rFonts w:ascii="Times New Roman" w:hAnsi="Times New Roman" w:cs="Times New Roman"/>
          <w:sz w:val="24"/>
          <w:szCs w:val="24"/>
        </w:rPr>
      </w:pPr>
      <w:r w:rsidRPr="00043000">
        <w:rPr>
          <w:rFonts w:ascii="Times New Roman" w:hAnsi="Times New Roman" w:cs="Times New Roman"/>
          <w:sz w:val="24"/>
          <w:szCs w:val="24"/>
        </w:rPr>
        <w:t>Статья 1</w:t>
      </w:r>
    </w:p>
    <w:p w:rsidR="00CD2431" w:rsidRPr="00CD2431" w:rsidRDefault="00CD2431" w:rsidP="00043000">
      <w:pPr>
        <w:ind w:firstLine="709"/>
        <w:rPr>
          <w:rFonts w:ascii="Times New Roman" w:hAnsi="Times New Roman" w:cs="Times New Roman"/>
          <w:sz w:val="24"/>
          <w:szCs w:val="24"/>
        </w:rPr>
      </w:pPr>
      <w:r w:rsidRPr="00CD2431">
        <w:rPr>
          <w:rFonts w:ascii="Times New Roman" w:hAnsi="Times New Roman" w:cs="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w:t>
      </w:r>
      <w:proofErr w:type="gramStart"/>
      <w:r w:rsidRPr="00CD2431">
        <w:rPr>
          <w:rFonts w:ascii="Times New Roman" w:hAnsi="Times New Roman" w:cs="Times New Roman"/>
          <w:sz w:val="24"/>
          <w:szCs w:val="24"/>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43000" w:rsidRPr="00CD2431" w:rsidRDefault="00043000"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43000" w:rsidRPr="00CD2431" w:rsidRDefault="00043000"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4</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r w:rsidRPr="00CD2431">
        <w:rPr>
          <w:rFonts w:ascii="Times New Roman" w:hAnsi="Times New Roman" w:cs="Times New Roman"/>
          <w:sz w:val="24"/>
          <w:szCs w:val="24"/>
        </w:rPr>
        <w:lastRenderedPageBreak/>
        <w:t xml:space="preserve">в максимальных </w:t>
      </w:r>
      <w:proofErr w:type="gramStart"/>
      <w:r w:rsidRPr="00CD2431">
        <w:rPr>
          <w:rFonts w:ascii="Times New Roman" w:hAnsi="Times New Roman" w:cs="Times New Roman"/>
          <w:sz w:val="24"/>
          <w:szCs w:val="24"/>
        </w:rPr>
        <w:t>рамках</w:t>
      </w:r>
      <w:proofErr w:type="gramEnd"/>
      <w:r w:rsidRPr="00CD2431">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5</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w:t>
      </w:r>
      <w:proofErr w:type="gramStart"/>
      <w:r w:rsidRPr="00CD2431">
        <w:rPr>
          <w:rFonts w:ascii="Times New Roman" w:hAnsi="Times New Roman" w:cs="Times New Roman"/>
          <w:sz w:val="24"/>
          <w:szCs w:val="24"/>
        </w:rPr>
        <w:t>с</w:t>
      </w:r>
      <w:proofErr w:type="gramEnd"/>
      <w:r w:rsidRPr="00CD2431">
        <w:rPr>
          <w:rFonts w:ascii="Times New Roman" w:hAnsi="Times New Roman" w:cs="Times New Roman"/>
          <w:sz w:val="24"/>
          <w:szCs w:val="24"/>
        </w:rPr>
        <w:t xml:space="preserve"> развивающимися способностями ребенка.</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6</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7</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CD2431">
        <w:rPr>
          <w:rFonts w:ascii="Times New Roman" w:hAnsi="Times New Roman" w:cs="Times New Roman"/>
          <w:sz w:val="24"/>
          <w:szCs w:val="24"/>
        </w:rPr>
        <w:t>это</w:t>
      </w:r>
      <w:proofErr w:type="gramEnd"/>
      <w:r w:rsidRPr="00CD2431">
        <w:rPr>
          <w:rFonts w:ascii="Times New Roman" w:hAnsi="Times New Roman" w:cs="Times New Roman"/>
          <w:sz w:val="24"/>
          <w:szCs w:val="24"/>
        </w:rPr>
        <w:t xml:space="preserve"> возможно, право знать своих родителей и право на их заботу.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8</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43000" w:rsidRDefault="00043000" w:rsidP="00CD2431">
      <w:pPr>
        <w:rPr>
          <w:rFonts w:ascii="Times New Roman" w:hAnsi="Times New Roman" w:cs="Times New Roman"/>
          <w:sz w:val="24"/>
          <w:szCs w:val="24"/>
        </w:rPr>
      </w:pPr>
    </w:p>
    <w:p w:rsidR="00043000" w:rsidRDefault="00043000" w:rsidP="00CD2431">
      <w:pPr>
        <w:rPr>
          <w:rFonts w:ascii="Times New Roman" w:hAnsi="Times New Roman" w:cs="Times New Roman"/>
          <w:sz w:val="24"/>
          <w:szCs w:val="24"/>
        </w:rPr>
      </w:pPr>
    </w:p>
    <w:p w:rsidR="00043000" w:rsidRPr="00CD2431" w:rsidRDefault="00043000"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9</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w:t>
      </w:r>
      <w:r w:rsidRPr="00CD2431">
        <w:rPr>
          <w:rFonts w:ascii="Times New Roman" w:hAnsi="Times New Roman" w:cs="Times New Roman"/>
          <w:sz w:val="24"/>
          <w:szCs w:val="24"/>
        </w:rPr>
        <w:lastRenderedPageBreak/>
        <w:t xml:space="preserve">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4. </w:t>
      </w:r>
      <w:proofErr w:type="gramStart"/>
      <w:r w:rsidRPr="00CD2431">
        <w:rPr>
          <w:rFonts w:ascii="Times New Roman" w:hAnsi="Times New Roman" w:cs="Times New Roman"/>
          <w:sz w:val="24"/>
          <w:szCs w:val="24"/>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CD2431">
        <w:rPr>
          <w:rFonts w:ascii="Times New Roman" w:hAnsi="Times New Roman" w:cs="Times New Roman"/>
          <w:sz w:val="24"/>
          <w:szCs w:val="24"/>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10</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CD2431">
        <w:rPr>
          <w:rFonts w:ascii="Times New Roman" w:hAnsi="Times New Roman" w:cs="Times New Roman"/>
          <w:sz w:val="24"/>
          <w:szCs w:val="24"/>
        </w:rPr>
        <w:t>в</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государство-участник</w:t>
      </w:r>
      <w:proofErr w:type="gramEnd"/>
      <w:r w:rsidRPr="00CD2431">
        <w:rPr>
          <w:rFonts w:ascii="Times New Roman" w:hAnsi="Times New Roman" w:cs="Times New Roman"/>
          <w:sz w:val="24"/>
          <w:szCs w:val="24"/>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CD2431">
        <w:rPr>
          <w:rFonts w:ascii="Times New Roman" w:hAnsi="Times New Roman" w:cs="Times New Roman"/>
          <w:sz w:val="24"/>
          <w:szCs w:val="24"/>
        </w:rPr>
        <w:t>ordre</w:t>
      </w:r>
      <w:proofErr w:type="spellEnd"/>
      <w:r w:rsidRPr="00CD2431">
        <w:rPr>
          <w:rFonts w:ascii="Times New Roman" w:hAnsi="Times New Roman" w:cs="Times New Roman"/>
          <w:sz w:val="24"/>
          <w:szCs w:val="24"/>
        </w:rPr>
        <w:t xml:space="preserve"> </w:t>
      </w:r>
      <w:proofErr w:type="spellStart"/>
      <w:r w:rsidRPr="00CD2431">
        <w:rPr>
          <w:rFonts w:ascii="Times New Roman" w:hAnsi="Times New Roman" w:cs="Times New Roman"/>
          <w:sz w:val="24"/>
          <w:szCs w:val="24"/>
        </w:rPr>
        <w:t>public</w:t>
      </w:r>
      <w:proofErr w:type="spellEnd"/>
      <w:r w:rsidRPr="00CD2431">
        <w:rPr>
          <w:rFonts w:ascii="Times New Roman" w:hAnsi="Times New Roman" w:cs="Times New Roman"/>
          <w:sz w:val="24"/>
          <w:szCs w:val="24"/>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11</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принимают меры для борьбы с незаконным перемещением и невозвращением детей из-за границы.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12</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13</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a) для уважения прав и репутации других лиц; или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b) для охраны государственной безопасности или общественного порядка (</w:t>
      </w:r>
      <w:proofErr w:type="spellStart"/>
      <w:r w:rsidRPr="00CD2431">
        <w:rPr>
          <w:rFonts w:ascii="Times New Roman" w:hAnsi="Times New Roman" w:cs="Times New Roman"/>
          <w:sz w:val="24"/>
          <w:szCs w:val="24"/>
        </w:rPr>
        <w:t>ordre</w:t>
      </w:r>
      <w:proofErr w:type="spellEnd"/>
      <w:r w:rsidRPr="00CD2431">
        <w:rPr>
          <w:rFonts w:ascii="Times New Roman" w:hAnsi="Times New Roman" w:cs="Times New Roman"/>
          <w:sz w:val="24"/>
          <w:szCs w:val="24"/>
        </w:rPr>
        <w:t xml:space="preserve"> </w:t>
      </w:r>
      <w:proofErr w:type="spellStart"/>
      <w:r w:rsidRPr="00CD2431">
        <w:rPr>
          <w:rFonts w:ascii="Times New Roman" w:hAnsi="Times New Roman" w:cs="Times New Roman"/>
          <w:sz w:val="24"/>
          <w:szCs w:val="24"/>
        </w:rPr>
        <w:t>public</w:t>
      </w:r>
      <w:proofErr w:type="spellEnd"/>
      <w:r w:rsidRPr="00CD2431">
        <w:rPr>
          <w:rFonts w:ascii="Times New Roman" w:hAnsi="Times New Roman" w:cs="Times New Roman"/>
          <w:sz w:val="24"/>
          <w:szCs w:val="24"/>
        </w:rPr>
        <w:t xml:space="preserve">), или здоровья или нравственности населения.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14</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w:t>
      </w:r>
      <w:proofErr w:type="gramStart"/>
      <w:r w:rsidRPr="00CD2431">
        <w:rPr>
          <w:rFonts w:ascii="Times New Roman" w:hAnsi="Times New Roman" w:cs="Times New Roman"/>
          <w:sz w:val="24"/>
          <w:szCs w:val="24"/>
        </w:rPr>
        <w:t>уважают</w:t>
      </w:r>
      <w:proofErr w:type="gramEnd"/>
      <w:r w:rsidRPr="00CD2431">
        <w:rPr>
          <w:rFonts w:ascii="Times New Roman" w:hAnsi="Times New Roman" w:cs="Times New Roman"/>
          <w:sz w:val="24"/>
          <w:szCs w:val="24"/>
        </w:rPr>
        <w:t xml:space="preserve"> право ребенка на свободу мысли, совести и религии.</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15</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признают право ребенка на свободу ассоциации и свободу мирных собраний.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CD2431">
        <w:rPr>
          <w:rFonts w:ascii="Times New Roman" w:hAnsi="Times New Roman" w:cs="Times New Roman"/>
          <w:sz w:val="24"/>
          <w:szCs w:val="24"/>
        </w:rPr>
        <w:t>демократическом обществе</w:t>
      </w:r>
      <w:proofErr w:type="gramEnd"/>
      <w:r w:rsidRPr="00CD2431">
        <w:rPr>
          <w:rFonts w:ascii="Times New Roman" w:hAnsi="Times New Roman" w:cs="Times New Roman"/>
          <w:sz w:val="24"/>
          <w:szCs w:val="24"/>
        </w:rPr>
        <w:t xml:space="preserve"> в интересах государственной безопасности или общественной безопасности, общественного порядка (</w:t>
      </w:r>
      <w:proofErr w:type="spellStart"/>
      <w:r w:rsidRPr="00CD2431">
        <w:rPr>
          <w:rFonts w:ascii="Times New Roman" w:hAnsi="Times New Roman" w:cs="Times New Roman"/>
          <w:sz w:val="24"/>
          <w:szCs w:val="24"/>
        </w:rPr>
        <w:t>ordre</w:t>
      </w:r>
      <w:proofErr w:type="spellEnd"/>
      <w:r w:rsidRPr="00CD2431">
        <w:rPr>
          <w:rFonts w:ascii="Times New Roman" w:hAnsi="Times New Roman" w:cs="Times New Roman"/>
          <w:sz w:val="24"/>
          <w:szCs w:val="24"/>
        </w:rPr>
        <w:t xml:space="preserve"> </w:t>
      </w:r>
      <w:proofErr w:type="spellStart"/>
      <w:r w:rsidRPr="00CD2431">
        <w:rPr>
          <w:rFonts w:ascii="Times New Roman" w:hAnsi="Times New Roman" w:cs="Times New Roman"/>
          <w:sz w:val="24"/>
          <w:szCs w:val="24"/>
        </w:rPr>
        <w:t>public</w:t>
      </w:r>
      <w:proofErr w:type="spellEnd"/>
      <w:r w:rsidRPr="00CD2431">
        <w:rPr>
          <w:rFonts w:ascii="Times New Roman" w:hAnsi="Times New Roman" w:cs="Times New Roman"/>
          <w:sz w:val="24"/>
          <w:szCs w:val="24"/>
        </w:rPr>
        <w:t xml:space="preserve">), охраны здоровья или нравственности населения или защиты прав и свобод других лиц.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16</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w:t>
      </w:r>
      <w:r w:rsidR="00043000">
        <w:rPr>
          <w:rFonts w:ascii="Times New Roman" w:hAnsi="Times New Roman" w:cs="Times New Roman"/>
          <w:sz w:val="24"/>
          <w:szCs w:val="24"/>
        </w:rPr>
        <w:t xml:space="preserve">ства на его честь и репутацию.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Ребенок имеет право на защиту закона от такого вмешательства или посягательства.</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17</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CD2431">
        <w:rPr>
          <w:rFonts w:ascii="Times New Roman" w:hAnsi="Times New Roman" w:cs="Times New Roman"/>
          <w:sz w:val="24"/>
          <w:szCs w:val="24"/>
        </w:rPr>
        <w:t>к</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таким</w:t>
      </w:r>
      <w:proofErr w:type="gramEnd"/>
      <w:r w:rsidRPr="00CD2431">
        <w:rPr>
          <w:rFonts w:ascii="Times New Roman" w:hAnsi="Times New Roman" w:cs="Times New Roman"/>
          <w:sz w:val="24"/>
          <w:szCs w:val="24"/>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CD2431" w:rsidRPr="00CD2431" w:rsidRDefault="00CD2431"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c) поощряют выпуск и распространение детской литературы;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d) поощряют средства массовой информации к </w:t>
      </w:r>
      <w:proofErr w:type="spellStart"/>
      <w:r w:rsidRPr="00CD2431">
        <w:rPr>
          <w:rFonts w:ascii="Times New Roman" w:hAnsi="Times New Roman" w:cs="Times New Roman"/>
          <w:sz w:val="24"/>
          <w:szCs w:val="24"/>
        </w:rPr>
        <w:t>уделению</w:t>
      </w:r>
      <w:proofErr w:type="spellEnd"/>
      <w:r w:rsidRPr="00CD2431">
        <w:rPr>
          <w:rFonts w:ascii="Times New Roman" w:hAnsi="Times New Roman" w:cs="Times New Roman"/>
          <w:sz w:val="24"/>
          <w:szCs w:val="24"/>
        </w:rPr>
        <w:t xml:space="preserve"> особого внимания языковым потребностям ребенка, принадлежащего к какой-либо группе меньшинств или коренному населению;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43000" w:rsidRDefault="00043000" w:rsidP="00CD2431">
      <w:pPr>
        <w:rPr>
          <w:rFonts w:ascii="Times New Roman" w:hAnsi="Times New Roman" w:cs="Times New Roman"/>
          <w:sz w:val="24"/>
          <w:szCs w:val="24"/>
        </w:rPr>
      </w:pPr>
    </w:p>
    <w:p w:rsidR="00043000" w:rsidRDefault="00043000" w:rsidP="00CD2431">
      <w:pPr>
        <w:rPr>
          <w:rFonts w:ascii="Times New Roman" w:hAnsi="Times New Roman" w:cs="Times New Roman"/>
          <w:sz w:val="24"/>
          <w:szCs w:val="24"/>
        </w:rPr>
      </w:pPr>
    </w:p>
    <w:p w:rsidR="00043000" w:rsidRDefault="00043000"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18</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w:t>
      </w:r>
      <w:proofErr w:type="gramStart"/>
      <w:r w:rsidRPr="00CD2431">
        <w:rPr>
          <w:rFonts w:ascii="Times New Roman" w:hAnsi="Times New Roman" w:cs="Times New Roman"/>
          <w:sz w:val="24"/>
          <w:szCs w:val="24"/>
        </w:rPr>
        <w:t>предпринимают все возможные усилия</w:t>
      </w:r>
      <w:proofErr w:type="gramEnd"/>
      <w:r w:rsidRPr="00CD2431">
        <w:rPr>
          <w:rFonts w:ascii="Times New Roman" w:hAnsi="Times New Roman" w:cs="Times New Roman"/>
          <w:sz w:val="24"/>
          <w:szCs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lastRenderedPageBreak/>
        <w:t>Статья 19</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w:t>
      </w:r>
      <w:proofErr w:type="gramStart"/>
      <w:r w:rsidRPr="00CD2431">
        <w:rPr>
          <w:rFonts w:ascii="Times New Roman" w:hAnsi="Times New Roman" w:cs="Times New Roman"/>
          <w:sz w:val="24"/>
          <w:szCs w:val="24"/>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CD2431">
        <w:rPr>
          <w:rFonts w:ascii="Times New Roman" w:hAnsi="Times New Roman" w:cs="Times New Roman"/>
          <w:sz w:val="24"/>
          <w:szCs w:val="24"/>
        </w:rPr>
        <w:t xml:space="preserve"> судебной процедуры.</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20</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043000"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3. Такой уход может включать, в частности, передачу на воспитание, «</w:t>
      </w:r>
      <w:proofErr w:type="spellStart"/>
      <w:r w:rsidRPr="00CD2431">
        <w:rPr>
          <w:rFonts w:ascii="Times New Roman" w:hAnsi="Times New Roman" w:cs="Times New Roman"/>
          <w:sz w:val="24"/>
          <w:szCs w:val="24"/>
        </w:rPr>
        <w:t>кафала</w:t>
      </w:r>
      <w:proofErr w:type="spellEnd"/>
      <w:r w:rsidRPr="00CD2431">
        <w:rPr>
          <w:rFonts w:ascii="Times New Roman" w:hAnsi="Times New Roman" w:cs="Times New Roman"/>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21</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CD2431" w:rsidRPr="00CD2431" w:rsidRDefault="00CD2431"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22</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принимают необходимые меры, с </w:t>
      </w:r>
      <w:proofErr w:type="gramStart"/>
      <w:r w:rsidRPr="00CD2431">
        <w:rPr>
          <w:rFonts w:ascii="Times New Roman" w:hAnsi="Times New Roman" w:cs="Times New Roman"/>
          <w:sz w:val="24"/>
          <w:szCs w:val="24"/>
        </w:rPr>
        <w:t>тем</w:t>
      </w:r>
      <w:proofErr w:type="gramEnd"/>
      <w:r w:rsidRPr="00CD2431">
        <w:rPr>
          <w:rFonts w:ascii="Times New Roman" w:hAnsi="Times New Roman" w:cs="Times New Roman"/>
          <w:sz w:val="24"/>
          <w:szCs w:val="24"/>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w:t>
      </w:r>
      <w:proofErr w:type="gramStart"/>
      <w:r w:rsidRPr="00CD2431">
        <w:rPr>
          <w:rFonts w:ascii="Times New Roman" w:hAnsi="Times New Roman" w:cs="Times New Roman"/>
          <w:sz w:val="24"/>
          <w:szCs w:val="24"/>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CD2431">
        <w:rPr>
          <w:rFonts w:ascii="Times New Roman" w:hAnsi="Times New Roman" w:cs="Times New Roman"/>
          <w:sz w:val="24"/>
          <w:szCs w:val="24"/>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23</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w:t>
      </w:r>
      <w:proofErr w:type="gramStart"/>
      <w:r w:rsidRPr="00CD2431">
        <w:rPr>
          <w:rFonts w:ascii="Times New Roman" w:hAnsi="Times New Roman" w:cs="Times New Roman"/>
          <w:sz w:val="24"/>
          <w:szCs w:val="24"/>
        </w:rPr>
        <w:t xml:space="preserve">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w:t>
      </w:r>
      <w:r w:rsidRPr="00CD2431">
        <w:rPr>
          <w:rFonts w:ascii="Times New Roman" w:hAnsi="Times New Roman" w:cs="Times New Roman"/>
          <w:sz w:val="24"/>
          <w:szCs w:val="24"/>
        </w:rPr>
        <w:lastRenderedPageBreak/>
        <w:t>подготовки к трудовой деятельности и доступа к средствам отдыха таким образом</w:t>
      </w:r>
      <w:proofErr w:type="gramEnd"/>
      <w:r w:rsidRPr="00CD2431">
        <w:rPr>
          <w:rFonts w:ascii="Times New Roman" w:hAnsi="Times New Roman" w:cs="Times New Roman"/>
          <w:sz w:val="24"/>
          <w:szCs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CD2431">
        <w:rPr>
          <w:rFonts w:ascii="Times New Roman" w:hAnsi="Times New Roman" w:cs="Times New Roman"/>
          <w:sz w:val="24"/>
          <w:szCs w:val="24"/>
        </w:rPr>
        <w:t>тем</w:t>
      </w:r>
      <w:proofErr w:type="gramEnd"/>
      <w:r w:rsidRPr="00CD2431">
        <w:rPr>
          <w:rFonts w:ascii="Times New Roman" w:hAnsi="Times New Roman" w:cs="Times New Roman"/>
          <w:sz w:val="24"/>
          <w:szCs w:val="24"/>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24</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добиваются полного осуществления данного права и, в частности, принимают необходимые меры </w:t>
      </w:r>
      <w:proofErr w:type="gramStart"/>
      <w:r w:rsidRPr="00CD2431">
        <w:rPr>
          <w:rFonts w:ascii="Times New Roman" w:hAnsi="Times New Roman" w:cs="Times New Roman"/>
          <w:sz w:val="24"/>
          <w:szCs w:val="24"/>
        </w:rPr>
        <w:t>для</w:t>
      </w:r>
      <w:proofErr w:type="gramEnd"/>
      <w:r w:rsidRPr="00CD2431">
        <w:rPr>
          <w:rFonts w:ascii="Times New Roman" w:hAnsi="Times New Roman" w:cs="Times New Roman"/>
          <w:sz w:val="24"/>
          <w:szCs w:val="24"/>
        </w:rPr>
        <w:t>:</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a) снижения уровней смертности младенцев и детской смертности;</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b) обеспечения предоставления необходимой медицинской помощи и охраны здоровья всех детей с </w:t>
      </w:r>
      <w:proofErr w:type="spellStart"/>
      <w:r w:rsidRPr="00CD2431">
        <w:rPr>
          <w:rFonts w:ascii="Times New Roman" w:hAnsi="Times New Roman" w:cs="Times New Roman"/>
          <w:sz w:val="24"/>
          <w:szCs w:val="24"/>
        </w:rPr>
        <w:t>уделением</w:t>
      </w:r>
      <w:proofErr w:type="spellEnd"/>
      <w:r w:rsidRPr="00CD2431">
        <w:rPr>
          <w:rFonts w:ascii="Times New Roman" w:hAnsi="Times New Roman" w:cs="Times New Roman"/>
          <w:sz w:val="24"/>
          <w:szCs w:val="24"/>
        </w:rPr>
        <w:t xml:space="preserve"> первоочередного внимания развитию первичной медико-санитарной помощи;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CD2431" w:rsidRPr="00CD2431" w:rsidRDefault="00CD2431"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d) предоставления матерям надлежащих услуг по охране здоровья в дородовой и послеродовой периоды;</w:t>
      </w:r>
      <w:proofErr w:type="gramEnd"/>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f) развития просветительной работы и услуг в области профилактической медицинской помощи и планирования размера семьи.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25</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26</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43000" w:rsidRDefault="00043000" w:rsidP="00043000">
      <w:pPr>
        <w:rPr>
          <w:rFonts w:ascii="Times New Roman" w:hAnsi="Times New Roman" w:cs="Times New Roman"/>
          <w:sz w:val="24"/>
          <w:szCs w:val="24"/>
        </w:rPr>
      </w:pPr>
    </w:p>
    <w:p w:rsidR="00043000" w:rsidRDefault="00043000" w:rsidP="00043000">
      <w:pPr>
        <w:rPr>
          <w:rFonts w:ascii="Times New Roman" w:hAnsi="Times New Roman" w:cs="Times New Roman"/>
          <w:sz w:val="24"/>
          <w:szCs w:val="24"/>
        </w:rPr>
      </w:pPr>
    </w:p>
    <w:p w:rsidR="00043000" w:rsidRDefault="00043000" w:rsidP="00043000">
      <w:pPr>
        <w:rPr>
          <w:rFonts w:ascii="Times New Roman" w:hAnsi="Times New Roman" w:cs="Times New Roman"/>
          <w:sz w:val="24"/>
          <w:szCs w:val="24"/>
        </w:rPr>
      </w:pPr>
    </w:p>
    <w:p w:rsidR="00CD2431" w:rsidRPr="00043000" w:rsidRDefault="00CD2431" w:rsidP="00043000">
      <w:pPr>
        <w:rPr>
          <w:rFonts w:ascii="Times New Roman" w:hAnsi="Times New Roman" w:cs="Times New Roman"/>
          <w:sz w:val="24"/>
          <w:szCs w:val="24"/>
        </w:rPr>
      </w:pPr>
      <w:r w:rsidRPr="00043000">
        <w:rPr>
          <w:rFonts w:ascii="Times New Roman" w:hAnsi="Times New Roman" w:cs="Times New Roman"/>
          <w:sz w:val="24"/>
          <w:szCs w:val="24"/>
        </w:rPr>
        <w:t>Статья 27</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Родител</w:t>
      </w:r>
      <w:proofErr w:type="gramStart"/>
      <w:r w:rsidRPr="00CD2431">
        <w:rPr>
          <w:rFonts w:ascii="Times New Roman" w:hAnsi="Times New Roman" w:cs="Times New Roman"/>
          <w:sz w:val="24"/>
          <w:szCs w:val="24"/>
        </w:rPr>
        <w:t>ь(</w:t>
      </w:r>
      <w:proofErr w:type="gramEnd"/>
      <w:r w:rsidRPr="00CD2431">
        <w:rPr>
          <w:rFonts w:ascii="Times New Roman" w:hAnsi="Times New Roman" w:cs="Times New Roman"/>
          <w:sz w:val="24"/>
          <w:szCs w:val="24"/>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28</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a) вводят бесплатное и обязательное начальное образование;</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c) обеспечивают доступность высшего образования для всех на основе способностей каждого с помощью всех необходимых средств;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d) обеспечивают доступность информации и материалов в области образования и профессиональной подготовки для всех детей;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e) принимают меры по содействию регулярному посещению школ и снижению числа учащихся, покинувших школу.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29</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w:t>
      </w:r>
      <w:proofErr w:type="gramStart"/>
      <w:r w:rsidRPr="00CD2431">
        <w:rPr>
          <w:rFonts w:ascii="Times New Roman" w:hAnsi="Times New Roman" w:cs="Times New Roman"/>
          <w:sz w:val="24"/>
          <w:szCs w:val="24"/>
        </w:rPr>
        <w:t>на</w:t>
      </w:r>
      <w:proofErr w:type="gramEnd"/>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a) развитие личности, талантов и умственных и физических способностей ребенка в их самом полном объеме;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b) воспитание уважения к правам человека и основным свободам, а также принципам, провозглашенным в Уставе Организации Объединенных Наций;</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CD2431">
        <w:rPr>
          <w:rFonts w:ascii="Times New Roman" w:hAnsi="Times New Roman" w:cs="Times New Roman"/>
          <w:sz w:val="24"/>
          <w:szCs w:val="24"/>
        </w:rPr>
        <w:t>от</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его</w:t>
      </w:r>
      <w:proofErr w:type="gramEnd"/>
      <w:r w:rsidRPr="00CD2431">
        <w:rPr>
          <w:rFonts w:ascii="Times New Roman" w:hAnsi="Times New Roman" w:cs="Times New Roman"/>
          <w:sz w:val="24"/>
          <w:szCs w:val="24"/>
        </w:rPr>
        <w:t xml:space="preserve"> собственной;</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e) воспитание уважения к окружающей природе.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w:t>
      </w:r>
      <w:proofErr w:type="gramStart"/>
      <w:r w:rsidRPr="00CD2431">
        <w:rPr>
          <w:rFonts w:ascii="Times New Roman" w:hAnsi="Times New Roman" w:cs="Times New Roman"/>
          <w:sz w:val="24"/>
          <w:szCs w:val="24"/>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30</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lastRenderedPageBreak/>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31</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CD2431" w:rsidRPr="00CD2431" w:rsidRDefault="00CD2431"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32</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CD2431">
        <w:rPr>
          <w:rFonts w:ascii="Times New Roman" w:hAnsi="Times New Roman" w:cs="Times New Roman"/>
          <w:sz w:val="24"/>
          <w:szCs w:val="24"/>
        </w:rPr>
        <w:t>тем</w:t>
      </w:r>
      <w:proofErr w:type="gramEnd"/>
      <w:r w:rsidRPr="00CD2431">
        <w:rPr>
          <w:rFonts w:ascii="Times New Roman" w:hAnsi="Times New Roman" w:cs="Times New Roman"/>
          <w:sz w:val="24"/>
          <w:szCs w:val="24"/>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a) устанавливают минимальный возраст или минимальные возрасты для приема на работу;</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b) определяют необходимые требования о продолжительности рабочего дня и условиях труда;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33</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CD2431">
        <w:rPr>
          <w:rFonts w:ascii="Times New Roman" w:hAnsi="Times New Roman" w:cs="Times New Roman"/>
          <w:sz w:val="24"/>
          <w:szCs w:val="24"/>
        </w:rPr>
        <w:t>тем</w:t>
      </w:r>
      <w:proofErr w:type="gramEnd"/>
      <w:r w:rsidRPr="00CD2431">
        <w:rPr>
          <w:rFonts w:ascii="Times New Roman" w:hAnsi="Times New Roman" w:cs="Times New Roman"/>
          <w:sz w:val="24"/>
          <w:szCs w:val="24"/>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34</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a) склонения или принуждения ребенка к любой незаконной сексуальной деятельности;</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 xml:space="preserve">b) использования в целях эксплуатации детей в проституции или в другой незаконной сексуальной практике;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c) использования в целях эксплуатации детей в порнографии и порнографических материалах.</w:t>
      </w:r>
    </w:p>
    <w:p w:rsidR="00043000" w:rsidRDefault="00043000"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35</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36</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37</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Государства-участники обеспечивают, чтобы:</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38</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CD2431">
        <w:rPr>
          <w:rFonts w:ascii="Times New Roman" w:hAnsi="Times New Roman" w:cs="Times New Roman"/>
          <w:sz w:val="24"/>
          <w:szCs w:val="24"/>
        </w:rPr>
        <w:t>более старшего</w:t>
      </w:r>
      <w:proofErr w:type="gramEnd"/>
      <w:r w:rsidRPr="00CD2431">
        <w:rPr>
          <w:rFonts w:ascii="Times New Roman" w:hAnsi="Times New Roman" w:cs="Times New Roman"/>
          <w:sz w:val="24"/>
          <w:szCs w:val="24"/>
        </w:rPr>
        <w:t xml:space="preserve"> возраста.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39</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CD2431">
        <w:rPr>
          <w:rFonts w:ascii="Times New Roman" w:hAnsi="Times New Roman" w:cs="Times New Roman"/>
          <w:sz w:val="24"/>
          <w:szCs w:val="24"/>
        </w:rPr>
        <w:t>реинтеграции</w:t>
      </w:r>
      <w:proofErr w:type="spellEnd"/>
      <w:r w:rsidRPr="00CD2431">
        <w:rPr>
          <w:rFonts w:ascii="Times New Roman" w:hAnsi="Times New Roman" w:cs="Times New Roman"/>
          <w:sz w:val="24"/>
          <w:szCs w:val="24"/>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CD2431">
        <w:rPr>
          <w:rFonts w:ascii="Times New Roman" w:hAnsi="Times New Roman" w:cs="Times New Roman"/>
          <w:sz w:val="24"/>
          <w:szCs w:val="24"/>
        </w:rPr>
        <w:t>реинтеграция</w:t>
      </w:r>
      <w:proofErr w:type="spellEnd"/>
      <w:r w:rsidRPr="00CD2431">
        <w:rPr>
          <w:rFonts w:ascii="Times New Roman" w:hAnsi="Times New Roman" w:cs="Times New Roman"/>
          <w:sz w:val="24"/>
          <w:szCs w:val="24"/>
        </w:rPr>
        <w:t xml:space="preserve"> должны осуществляться в условиях, обеспечивающих здоровье, самоуважение и достоинство ребенка. </w:t>
      </w:r>
    </w:p>
    <w:p w:rsidR="00CD2431" w:rsidRPr="00CD2431" w:rsidRDefault="00CD2431" w:rsidP="00CD2431">
      <w:pPr>
        <w:rPr>
          <w:rFonts w:ascii="Times New Roman" w:hAnsi="Times New Roman" w:cs="Times New Roman"/>
          <w:sz w:val="24"/>
          <w:szCs w:val="24"/>
        </w:rPr>
      </w:pPr>
      <w:r w:rsidRPr="00043000">
        <w:rPr>
          <w:rFonts w:ascii="Times New Roman" w:hAnsi="Times New Roman" w:cs="Times New Roman"/>
          <w:sz w:val="24"/>
          <w:szCs w:val="24"/>
        </w:rPr>
        <w:t>Статья 40</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w:t>
      </w:r>
      <w:proofErr w:type="gramStart"/>
      <w:r w:rsidRPr="00CD2431">
        <w:rPr>
          <w:rFonts w:ascii="Times New Roman" w:hAnsi="Times New Roman" w:cs="Times New Roman"/>
          <w:sz w:val="24"/>
          <w:szCs w:val="24"/>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CD2431">
        <w:rPr>
          <w:rFonts w:ascii="Times New Roman" w:hAnsi="Times New Roman" w:cs="Times New Roman"/>
          <w:sz w:val="24"/>
          <w:szCs w:val="24"/>
        </w:rPr>
        <w:t>реинтеграции</w:t>
      </w:r>
      <w:proofErr w:type="spellEnd"/>
      <w:r w:rsidRPr="00CD2431">
        <w:rPr>
          <w:rFonts w:ascii="Times New Roman" w:hAnsi="Times New Roman" w:cs="Times New Roman"/>
          <w:sz w:val="24"/>
          <w:szCs w:val="24"/>
        </w:rPr>
        <w:t xml:space="preserve"> и выполнению им полезной роли в обществе. </w:t>
      </w:r>
      <w:proofErr w:type="gramEnd"/>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D2431" w:rsidRPr="00A25C25"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b) каждый ребенок, который, как считается, нарушил уголовное законодательство или обвиняется в его нарушении, </w:t>
      </w:r>
      <w:proofErr w:type="gramStart"/>
      <w:r w:rsidRPr="00CD2431">
        <w:rPr>
          <w:rFonts w:ascii="Times New Roman" w:hAnsi="Times New Roman" w:cs="Times New Roman"/>
          <w:sz w:val="24"/>
          <w:szCs w:val="24"/>
        </w:rPr>
        <w:t>имел</w:t>
      </w:r>
      <w:proofErr w:type="gramEnd"/>
      <w:r w:rsidRPr="00CD2431">
        <w:rPr>
          <w:rFonts w:ascii="Times New Roman" w:hAnsi="Times New Roman" w:cs="Times New Roman"/>
          <w:sz w:val="24"/>
          <w:szCs w:val="24"/>
        </w:rPr>
        <w:t xml:space="preserve"> по меньшей мере следующие гарантии:</w:t>
      </w:r>
    </w:p>
    <w:p w:rsidR="00CD2431" w:rsidRPr="00CD2431" w:rsidRDefault="00A25C25" w:rsidP="00CD2431">
      <w:pPr>
        <w:rPr>
          <w:rFonts w:ascii="Times New Roman" w:hAnsi="Times New Roman" w:cs="Times New Roman"/>
          <w:sz w:val="24"/>
          <w:szCs w:val="24"/>
        </w:rPr>
      </w:pPr>
      <w:r w:rsidRPr="00CD2431">
        <w:rPr>
          <w:rFonts w:ascii="Times New Roman" w:hAnsi="Times New Roman" w:cs="Times New Roman"/>
          <w:sz w:val="24"/>
          <w:szCs w:val="24"/>
        </w:rPr>
        <w:t>I</w:t>
      </w:r>
      <w:r w:rsidR="00CD2431" w:rsidRPr="00CD2431">
        <w:rPr>
          <w:rFonts w:ascii="Times New Roman" w:hAnsi="Times New Roman" w:cs="Times New Roman"/>
          <w:sz w:val="24"/>
          <w:szCs w:val="24"/>
        </w:rPr>
        <w:t xml:space="preserve">) презумпция невиновности, пока его вина не будет доказана согласно закону; </w:t>
      </w:r>
    </w:p>
    <w:p w:rsidR="00CD2431" w:rsidRPr="00CD2431" w:rsidRDefault="00A25C25"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II</w:t>
      </w:r>
      <w:r w:rsidR="00CD2431" w:rsidRPr="00CD2431">
        <w:rPr>
          <w:rFonts w:ascii="Times New Roman" w:hAnsi="Times New Roman" w:cs="Times New Roman"/>
          <w:sz w:val="24"/>
          <w:szCs w:val="24"/>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CD2431" w:rsidRPr="00CD2431" w:rsidRDefault="00A25C25"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III</w:t>
      </w:r>
      <w:r w:rsidR="00CD2431" w:rsidRPr="00CD2431">
        <w:rPr>
          <w:rFonts w:ascii="Times New Roman" w:hAnsi="Times New Roman" w:cs="Times New Roman"/>
          <w:sz w:val="24"/>
          <w:szCs w:val="24"/>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CD2431" w:rsidRPr="00CD2431" w:rsidRDefault="00A25C25"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lastRenderedPageBreak/>
        <w:t>IV</w:t>
      </w:r>
      <w:r w:rsidR="00CD2431" w:rsidRPr="00CD2431">
        <w:rPr>
          <w:rFonts w:ascii="Times New Roman" w:hAnsi="Times New Roman" w:cs="Times New Roman"/>
          <w:sz w:val="24"/>
          <w:szCs w:val="24"/>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CD2431" w:rsidRPr="00CD2431" w:rsidRDefault="00A25C25" w:rsidP="00CD2431">
      <w:pPr>
        <w:rPr>
          <w:rFonts w:ascii="Times New Roman" w:hAnsi="Times New Roman" w:cs="Times New Roman"/>
          <w:sz w:val="24"/>
          <w:szCs w:val="24"/>
        </w:rPr>
      </w:pPr>
      <w:r w:rsidRPr="00CD2431">
        <w:rPr>
          <w:rFonts w:ascii="Times New Roman" w:hAnsi="Times New Roman" w:cs="Times New Roman"/>
          <w:sz w:val="24"/>
          <w:szCs w:val="24"/>
        </w:rPr>
        <w:t>V</w:t>
      </w:r>
      <w:r w:rsidR="00CD2431" w:rsidRPr="00CD2431">
        <w:rPr>
          <w:rFonts w:ascii="Times New Roman" w:hAnsi="Times New Roman" w:cs="Times New Roman"/>
          <w:sz w:val="24"/>
          <w:szCs w:val="24"/>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CD2431" w:rsidRPr="00CD2431" w:rsidRDefault="00A25C25"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VI</w:t>
      </w:r>
      <w:r w:rsidR="00CD2431" w:rsidRPr="00CD2431">
        <w:rPr>
          <w:rFonts w:ascii="Times New Roman" w:hAnsi="Times New Roman" w:cs="Times New Roman"/>
          <w:sz w:val="24"/>
          <w:szCs w:val="24"/>
        </w:rPr>
        <w:t xml:space="preserve">) бесплатная помощь переводчика, если ребенок не понимает используемого языка или не говорит на нем; </w:t>
      </w:r>
      <w:proofErr w:type="gramEnd"/>
    </w:p>
    <w:p w:rsidR="00CD2431" w:rsidRPr="00CD2431" w:rsidRDefault="00A25C25"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t>VII</w:t>
      </w:r>
      <w:r w:rsidR="00CD2431" w:rsidRPr="00CD2431">
        <w:rPr>
          <w:rFonts w:ascii="Times New Roman" w:hAnsi="Times New Roman" w:cs="Times New Roman"/>
          <w:sz w:val="24"/>
          <w:szCs w:val="24"/>
        </w:rPr>
        <w:t>) полное уважение его личной жизни на всех стадиях разбирательства.</w:t>
      </w:r>
      <w:proofErr w:type="gramEnd"/>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a) установлению минимального возраста, ниже которого дети считаются неспособными нарушить уголовное законодательство;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41</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a) в законе государства-участника; или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b) в нормах международного права, действующих в отношении данного государства. </w:t>
      </w:r>
    </w:p>
    <w:p w:rsidR="00CD2431" w:rsidRPr="00CD2431" w:rsidRDefault="00CD2431" w:rsidP="00AF2860">
      <w:pPr>
        <w:jc w:val="center"/>
        <w:rPr>
          <w:rFonts w:ascii="Times New Roman" w:hAnsi="Times New Roman" w:cs="Times New Roman"/>
          <w:sz w:val="24"/>
          <w:szCs w:val="24"/>
        </w:rPr>
      </w:pPr>
      <w:r w:rsidRPr="00A25C25">
        <w:rPr>
          <w:rFonts w:ascii="Times New Roman" w:hAnsi="Times New Roman" w:cs="Times New Roman"/>
          <w:sz w:val="24"/>
          <w:szCs w:val="24"/>
        </w:rPr>
        <w:t>Часть II</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42</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CD2431">
        <w:rPr>
          <w:rFonts w:ascii="Times New Roman" w:hAnsi="Times New Roman" w:cs="Times New Roman"/>
          <w:sz w:val="24"/>
          <w:szCs w:val="24"/>
        </w:rPr>
        <w:t>Конвенции</w:t>
      </w:r>
      <w:proofErr w:type="gramEnd"/>
      <w:r w:rsidRPr="00CD2431">
        <w:rPr>
          <w:rFonts w:ascii="Times New Roman" w:hAnsi="Times New Roman" w:cs="Times New Roman"/>
          <w:sz w:val="24"/>
          <w:szCs w:val="24"/>
        </w:rPr>
        <w:t xml:space="preserve"> как взрослых, так и детей. </w:t>
      </w:r>
    </w:p>
    <w:p w:rsidR="00A25C25" w:rsidRDefault="00A25C25"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43</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CD2431">
        <w:rPr>
          <w:rFonts w:ascii="Times New Roman" w:hAnsi="Times New Roman" w:cs="Times New Roman"/>
          <w:sz w:val="24"/>
          <w:szCs w:val="24"/>
        </w:rPr>
        <w:t>мере</w:t>
      </w:r>
      <w:proofErr w:type="gramEnd"/>
      <w:r w:rsidRPr="00CD2431">
        <w:rPr>
          <w:rFonts w:ascii="Times New Roman" w:hAnsi="Times New Roman" w:cs="Times New Roman"/>
          <w:sz w:val="24"/>
          <w:szCs w:val="24"/>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8. Комитет устанавливает свои собственные правила процедуры.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9. Комитет избирает своих должностных лиц на двухлетний срок.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lastRenderedPageBreak/>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44</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a) в течение двух лет после вступления Конвенции в силу для соответствующего государства-участника;</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b) впоследствии через каждые пять лет.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CD2431">
        <w:rPr>
          <w:rFonts w:ascii="Times New Roman" w:hAnsi="Times New Roman" w:cs="Times New Roman"/>
          <w:sz w:val="24"/>
          <w:szCs w:val="24"/>
        </w:rPr>
        <w:t>тем</w:t>
      </w:r>
      <w:proofErr w:type="gramEnd"/>
      <w:r w:rsidRPr="00CD2431">
        <w:rPr>
          <w:rFonts w:ascii="Times New Roman" w:hAnsi="Times New Roman" w:cs="Times New Roman"/>
          <w:sz w:val="24"/>
          <w:szCs w:val="24"/>
        </w:rPr>
        <w:t xml:space="preserve"> чтобы обеспечить Комитету полное понимание действий Конвенции в данной стране.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6. Государства-участники обеспечивают широкую гласность своих докладов в своих </w:t>
      </w:r>
      <w:bookmarkStart w:id="0" w:name="_GoBack"/>
      <w:bookmarkEnd w:id="0"/>
      <w:r w:rsidRPr="00CD2431">
        <w:rPr>
          <w:rFonts w:ascii="Times New Roman" w:hAnsi="Times New Roman" w:cs="Times New Roman"/>
          <w:sz w:val="24"/>
          <w:szCs w:val="24"/>
        </w:rPr>
        <w:t xml:space="preserve">собственных странах. </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45</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CD2431" w:rsidRPr="00CD2431" w:rsidRDefault="00CD2431"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D2431" w:rsidRPr="00CD2431" w:rsidRDefault="00CD2431" w:rsidP="00CD2431">
      <w:pPr>
        <w:rPr>
          <w:rFonts w:ascii="Times New Roman" w:hAnsi="Times New Roman" w:cs="Times New Roman"/>
          <w:sz w:val="24"/>
          <w:szCs w:val="24"/>
        </w:rPr>
      </w:pPr>
      <w:proofErr w:type="gramStart"/>
      <w:r w:rsidRPr="00CD2431">
        <w:rPr>
          <w:rFonts w:ascii="Times New Roman" w:hAnsi="Times New Roman" w:cs="Times New Roman"/>
          <w:sz w:val="24"/>
          <w:szCs w:val="24"/>
        </w:rPr>
        <w:lastRenderedPageBreak/>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CD2431" w:rsidRPr="00CD2431" w:rsidRDefault="00CD2431" w:rsidP="00AF2860">
      <w:pPr>
        <w:jc w:val="center"/>
        <w:rPr>
          <w:rFonts w:ascii="Times New Roman" w:hAnsi="Times New Roman" w:cs="Times New Roman"/>
          <w:sz w:val="24"/>
          <w:szCs w:val="24"/>
        </w:rPr>
      </w:pPr>
      <w:r w:rsidRPr="00A25C25">
        <w:rPr>
          <w:rFonts w:ascii="Times New Roman" w:hAnsi="Times New Roman" w:cs="Times New Roman"/>
          <w:sz w:val="24"/>
          <w:szCs w:val="24"/>
        </w:rPr>
        <w:t>Часть III</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46</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Настоящая Конвенция открыта для подписания ее всеми государствами.</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47</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48</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A25C25" w:rsidRDefault="00A25C25" w:rsidP="00CD2431">
      <w:pPr>
        <w:rPr>
          <w:rFonts w:ascii="Times New Roman" w:hAnsi="Times New Roman" w:cs="Times New Roman"/>
          <w:sz w:val="24"/>
          <w:szCs w:val="24"/>
        </w:rPr>
      </w:pPr>
    </w:p>
    <w:p w:rsidR="00A25C25" w:rsidRDefault="00A25C25"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49</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50</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CD2431">
        <w:rPr>
          <w:rFonts w:ascii="Times New Roman" w:hAnsi="Times New Roman" w:cs="Times New Roman"/>
          <w:sz w:val="24"/>
          <w:szCs w:val="24"/>
        </w:rPr>
        <w:t>секретарь</w:t>
      </w:r>
      <w:proofErr w:type="gramEnd"/>
      <w:r w:rsidRPr="00CD2431">
        <w:rPr>
          <w:rFonts w:ascii="Times New Roman" w:hAnsi="Times New Roman" w:cs="Times New Roman"/>
          <w:sz w:val="24"/>
          <w:szCs w:val="24"/>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w:t>
      </w:r>
      <w:r w:rsidRPr="00CD2431">
        <w:rPr>
          <w:rFonts w:ascii="Times New Roman" w:hAnsi="Times New Roman" w:cs="Times New Roman"/>
          <w:sz w:val="24"/>
          <w:szCs w:val="24"/>
        </w:rPr>
        <w:lastRenderedPageBreak/>
        <w:t xml:space="preserve">проведения по ним голосования. Если в течение четырех месяцев, начиная с даты такого сообщения, по крайней </w:t>
      </w:r>
      <w:proofErr w:type="gramStart"/>
      <w:r w:rsidRPr="00CD2431">
        <w:rPr>
          <w:rFonts w:ascii="Times New Roman" w:hAnsi="Times New Roman" w:cs="Times New Roman"/>
          <w:sz w:val="24"/>
          <w:szCs w:val="24"/>
        </w:rPr>
        <w:t>мере</w:t>
      </w:r>
      <w:proofErr w:type="gramEnd"/>
      <w:r w:rsidRPr="00CD2431">
        <w:rPr>
          <w:rFonts w:ascii="Times New Roman" w:hAnsi="Times New Roman" w:cs="Times New Roman"/>
          <w:sz w:val="24"/>
          <w:szCs w:val="24"/>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2. Поправка, принятая в соответствии с пунктом 1 настоящей статьи, вступает в силу </w:t>
      </w:r>
      <w:proofErr w:type="gramStart"/>
      <w:r w:rsidRPr="00CD2431">
        <w:rPr>
          <w:rFonts w:ascii="Times New Roman" w:hAnsi="Times New Roman" w:cs="Times New Roman"/>
          <w:sz w:val="24"/>
          <w:szCs w:val="24"/>
        </w:rPr>
        <w:t>по</w:t>
      </w:r>
      <w:proofErr w:type="gramEnd"/>
      <w:r w:rsidRPr="00CD2431">
        <w:rPr>
          <w:rFonts w:ascii="Times New Roman" w:hAnsi="Times New Roman" w:cs="Times New Roman"/>
          <w:sz w:val="24"/>
          <w:szCs w:val="24"/>
        </w:rPr>
        <w:t xml:space="preserve"> </w:t>
      </w:r>
      <w:proofErr w:type="gramStart"/>
      <w:r w:rsidRPr="00CD2431">
        <w:rPr>
          <w:rFonts w:ascii="Times New Roman" w:hAnsi="Times New Roman" w:cs="Times New Roman"/>
          <w:sz w:val="24"/>
          <w:szCs w:val="24"/>
        </w:rPr>
        <w:t>утверждении</w:t>
      </w:r>
      <w:proofErr w:type="gramEnd"/>
      <w:r w:rsidRPr="00CD2431">
        <w:rPr>
          <w:rFonts w:ascii="Times New Roman" w:hAnsi="Times New Roman" w:cs="Times New Roman"/>
          <w:sz w:val="24"/>
          <w:szCs w:val="24"/>
        </w:rPr>
        <w:t xml:space="preserve"> ее Генеральной Ассамблеей Организации Объединенных Наций и принятия ее большинством в две трети государств-участников.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51</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2. Оговорка, не совместимая с целями и задачами настоящей Конвенции, не допускается.</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A25C25" w:rsidRDefault="00A25C25" w:rsidP="00CD2431">
      <w:pPr>
        <w:rPr>
          <w:rFonts w:ascii="Times New Roman" w:hAnsi="Times New Roman" w:cs="Times New Roman"/>
          <w:sz w:val="24"/>
          <w:szCs w:val="24"/>
        </w:rPr>
      </w:pP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52</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r w:rsidRPr="00CD2431">
        <w:rPr>
          <w:rFonts w:ascii="Times New Roman" w:hAnsi="Times New Roman" w:cs="Times New Roman"/>
          <w:sz w:val="24"/>
          <w:szCs w:val="24"/>
        </w:rPr>
        <w:cr/>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53</w:t>
      </w:r>
      <w:r w:rsidRPr="00CD2431">
        <w:rPr>
          <w:rFonts w:ascii="Times New Roman" w:hAnsi="Times New Roman" w:cs="Times New Roman"/>
          <w:sz w:val="24"/>
          <w:szCs w:val="24"/>
        </w:rPr>
        <w:t xml:space="preserve"> </w:t>
      </w:r>
    </w:p>
    <w:p w:rsidR="00CD2431"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 xml:space="preserve">Генеральный секретарь Организации Объединенных Наций назначается депозитарием настоящей конвенции. </w:t>
      </w:r>
    </w:p>
    <w:p w:rsidR="00CD2431" w:rsidRPr="00CD2431" w:rsidRDefault="00CD2431" w:rsidP="00CD2431">
      <w:pPr>
        <w:rPr>
          <w:rFonts w:ascii="Times New Roman" w:hAnsi="Times New Roman" w:cs="Times New Roman"/>
          <w:sz w:val="24"/>
          <w:szCs w:val="24"/>
        </w:rPr>
      </w:pPr>
      <w:r w:rsidRPr="00A25C25">
        <w:rPr>
          <w:rFonts w:ascii="Times New Roman" w:hAnsi="Times New Roman" w:cs="Times New Roman"/>
          <w:sz w:val="24"/>
          <w:szCs w:val="24"/>
        </w:rPr>
        <w:t>Статья 54</w:t>
      </w:r>
    </w:p>
    <w:p w:rsidR="0016220E" w:rsidRPr="00CD2431" w:rsidRDefault="00CD2431" w:rsidP="00CD2431">
      <w:pPr>
        <w:rPr>
          <w:rFonts w:ascii="Times New Roman" w:hAnsi="Times New Roman" w:cs="Times New Roman"/>
          <w:sz w:val="24"/>
          <w:szCs w:val="24"/>
        </w:rPr>
      </w:pPr>
      <w:r w:rsidRPr="00CD2431">
        <w:rPr>
          <w:rFonts w:ascii="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16220E" w:rsidRPr="00CD2431" w:rsidSect="00A25C2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207D"/>
    <w:multiLevelType w:val="hybridMultilevel"/>
    <w:tmpl w:val="AF805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1D162A"/>
    <w:multiLevelType w:val="hybridMultilevel"/>
    <w:tmpl w:val="03702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6220E"/>
    <w:rsid w:val="00043000"/>
    <w:rsid w:val="00082F5F"/>
    <w:rsid w:val="0016220E"/>
    <w:rsid w:val="002C4CEA"/>
    <w:rsid w:val="00490C4C"/>
    <w:rsid w:val="008C36A5"/>
    <w:rsid w:val="00A25C25"/>
    <w:rsid w:val="00AF2860"/>
    <w:rsid w:val="00CD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D2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7375</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MENGEL</dc:creator>
  <cp:keywords/>
  <dc:description/>
  <cp:lastModifiedBy>Лиля Галеева</cp:lastModifiedBy>
  <cp:revision>3</cp:revision>
  <dcterms:created xsi:type="dcterms:W3CDTF">2013-12-01T14:52:00Z</dcterms:created>
  <dcterms:modified xsi:type="dcterms:W3CDTF">2017-03-05T11:14:00Z</dcterms:modified>
</cp:coreProperties>
</file>